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252"/>
        <w:tblW w:w="0" w:type="auto"/>
        <w:tblLayout w:type="fixed"/>
        <w:tblLook w:val="04A0" w:firstRow="1" w:lastRow="0" w:firstColumn="1" w:lastColumn="0" w:noHBand="0" w:noVBand="1"/>
      </w:tblPr>
      <w:tblGrid>
        <w:gridCol w:w="918"/>
        <w:gridCol w:w="1466"/>
        <w:gridCol w:w="3124"/>
        <w:gridCol w:w="2815"/>
        <w:gridCol w:w="2072"/>
        <w:gridCol w:w="2673"/>
      </w:tblGrid>
      <w:tr w:rsidR="00FF0B7B" w:rsidTr="00EC58B5">
        <w:trPr>
          <w:trHeight w:val="327"/>
        </w:trPr>
        <w:tc>
          <w:tcPr>
            <w:tcW w:w="918" w:type="dxa"/>
          </w:tcPr>
          <w:p w:rsidR="00FF0B7B" w:rsidRPr="00EC58B5" w:rsidRDefault="00FF0B7B" w:rsidP="00EC58B5">
            <w:pPr>
              <w:rPr>
                <w:rFonts w:ascii="Comic Sans MS" w:hAnsi="Comic Sans MS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66" w:type="dxa"/>
          </w:tcPr>
          <w:p w:rsidR="00FF0B7B" w:rsidRPr="00EC58B5" w:rsidRDefault="00FF0B7B" w:rsidP="00EC58B5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C58B5">
              <w:rPr>
                <w:rFonts w:ascii="Comic Sans MS" w:hAnsi="Comic Sans MS"/>
                <w:b/>
                <w:sz w:val="24"/>
                <w:szCs w:val="24"/>
              </w:rPr>
              <w:t>Standard</w:t>
            </w:r>
          </w:p>
        </w:tc>
        <w:tc>
          <w:tcPr>
            <w:tcW w:w="3124" w:type="dxa"/>
          </w:tcPr>
          <w:p w:rsidR="00FF0B7B" w:rsidRPr="00EC58B5" w:rsidRDefault="00FF0B7B" w:rsidP="00EC58B5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C58B5">
              <w:rPr>
                <w:rFonts w:ascii="Comic Sans MS" w:hAnsi="Comic Sans MS"/>
                <w:b/>
                <w:sz w:val="24"/>
                <w:szCs w:val="24"/>
              </w:rPr>
              <w:t>4</w:t>
            </w:r>
          </w:p>
        </w:tc>
        <w:tc>
          <w:tcPr>
            <w:tcW w:w="2815" w:type="dxa"/>
          </w:tcPr>
          <w:p w:rsidR="00FF0B7B" w:rsidRPr="00EC58B5" w:rsidRDefault="00FF0B7B" w:rsidP="00EC58B5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C58B5">
              <w:rPr>
                <w:rFonts w:ascii="Comic Sans MS" w:hAnsi="Comic Sans MS"/>
                <w:b/>
                <w:sz w:val="24"/>
                <w:szCs w:val="24"/>
              </w:rPr>
              <w:t>3</w:t>
            </w:r>
          </w:p>
        </w:tc>
        <w:tc>
          <w:tcPr>
            <w:tcW w:w="2072" w:type="dxa"/>
          </w:tcPr>
          <w:p w:rsidR="00FF0B7B" w:rsidRPr="00EC58B5" w:rsidRDefault="00FF0B7B" w:rsidP="00EC58B5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C58B5">
              <w:rPr>
                <w:rFonts w:ascii="Comic Sans MS" w:hAnsi="Comic Sans MS"/>
                <w:b/>
                <w:sz w:val="24"/>
                <w:szCs w:val="24"/>
              </w:rPr>
              <w:t>2</w:t>
            </w:r>
          </w:p>
        </w:tc>
        <w:tc>
          <w:tcPr>
            <w:tcW w:w="2673" w:type="dxa"/>
          </w:tcPr>
          <w:p w:rsidR="00FF0B7B" w:rsidRPr="00EC58B5" w:rsidRDefault="00FF0B7B" w:rsidP="00EC58B5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C58B5">
              <w:rPr>
                <w:rFonts w:ascii="Comic Sans MS" w:hAnsi="Comic Sans MS"/>
                <w:b/>
                <w:sz w:val="24"/>
                <w:szCs w:val="24"/>
              </w:rPr>
              <w:t>1</w:t>
            </w:r>
          </w:p>
        </w:tc>
      </w:tr>
      <w:tr w:rsidR="00FF0B7B" w:rsidTr="00EC58B5">
        <w:trPr>
          <w:cantSplit/>
          <w:trHeight w:val="1134"/>
        </w:trPr>
        <w:tc>
          <w:tcPr>
            <w:tcW w:w="918" w:type="dxa"/>
            <w:textDirection w:val="btLr"/>
          </w:tcPr>
          <w:p w:rsidR="00FF0B7B" w:rsidRPr="00EC58B5" w:rsidRDefault="00FF0B7B" w:rsidP="00EC58B5">
            <w:pPr>
              <w:ind w:left="113" w:right="113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C58B5">
              <w:rPr>
                <w:rFonts w:ascii="Comic Sans MS" w:hAnsi="Comic Sans MS"/>
                <w:b/>
                <w:sz w:val="24"/>
                <w:szCs w:val="24"/>
              </w:rPr>
              <w:t>Cite Evidence</w:t>
            </w:r>
          </w:p>
        </w:tc>
        <w:tc>
          <w:tcPr>
            <w:tcW w:w="1466" w:type="dxa"/>
          </w:tcPr>
          <w:p w:rsidR="00FF0B7B" w:rsidRPr="00EC58B5" w:rsidRDefault="00344220" w:rsidP="00EC58B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C58B5">
              <w:rPr>
                <w:rFonts w:ascii="Comic Sans MS" w:hAnsi="Comic Sans MS"/>
                <w:sz w:val="24"/>
                <w:szCs w:val="24"/>
              </w:rPr>
              <w:t>RI.6.1</w:t>
            </w:r>
          </w:p>
          <w:p w:rsidR="003C1450" w:rsidRPr="00EC58B5" w:rsidRDefault="003C1450" w:rsidP="00EC58B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C58B5">
              <w:rPr>
                <w:rFonts w:ascii="Comic Sans MS" w:hAnsi="Comic Sans MS"/>
                <w:sz w:val="24"/>
                <w:szCs w:val="24"/>
              </w:rPr>
              <w:t>W.6.9</w:t>
            </w:r>
          </w:p>
        </w:tc>
        <w:tc>
          <w:tcPr>
            <w:tcW w:w="3124" w:type="dxa"/>
          </w:tcPr>
          <w:p w:rsidR="00FF0B7B" w:rsidRPr="00EC58B5" w:rsidRDefault="00344220" w:rsidP="00EC58B5">
            <w:pPr>
              <w:rPr>
                <w:rFonts w:ascii="Comic Sans MS" w:hAnsi="Comic Sans MS"/>
                <w:sz w:val="24"/>
                <w:szCs w:val="24"/>
              </w:rPr>
            </w:pPr>
            <w:r w:rsidRPr="00EC58B5">
              <w:rPr>
                <w:rFonts w:ascii="Comic Sans MS" w:hAnsi="Comic Sans MS"/>
                <w:sz w:val="24"/>
                <w:szCs w:val="24"/>
              </w:rPr>
              <w:t>Cites 4</w:t>
            </w:r>
            <w:r w:rsidR="00FF0B7B" w:rsidRPr="00EC58B5">
              <w:rPr>
                <w:rFonts w:ascii="Comic Sans MS" w:hAnsi="Comic Sans MS"/>
                <w:sz w:val="24"/>
                <w:szCs w:val="24"/>
              </w:rPr>
              <w:t xml:space="preserve"> or more pieces </w:t>
            </w:r>
            <w:r w:rsidRPr="00EC58B5">
              <w:rPr>
                <w:rFonts w:ascii="Comic Sans MS" w:hAnsi="Comic Sans MS"/>
                <w:sz w:val="24"/>
                <w:szCs w:val="24"/>
              </w:rPr>
              <w:t xml:space="preserve">of evidence to support the perspective of the historical figure </w:t>
            </w:r>
            <w:r w:rsidR="00FF0B7B" w:rsidRPr="00EC58B5">
              <w:rPr>
                <w:rFonts w:ascii="Comic Sans MS" w:hAnsi="Comic Sans MS"/>
                <w:sz w:val="24"/>
                <w:szCs w:val="24"/>
              </w:rPr>
              <w:t>represent</w:t>
            </w:r>
            <w:r w:rsidRPr="00EC58B5">
              <w:rPr>
                <w:rFonts w:ascii="Comic Sans MS" w:hAnsi="Comic Sans MS"/>
                <w:sz w:val="24"/>
                <w:szCs w:val="24"/>
              </w:rPr>
              <w:t>ing</w:t>
            </w:r>
            <w:r w:rsidR="00FF0B7B" w:rsidRPr="00EC58B5">
              <w:rPr>
                <w:rFonts w:ascii="Comic Sans MS" w:hAnsi="Comic Sans MS"/>
                <w:sz w:val="24"/>
                <w:szCs w:val="24"/>
              </w:rPr>
              <w:t xml:space="preserve"> a combination of</w:t>
            </w:r>
            <w:r w:rsidRPr="00EC58B5">
              <w:rPr>
                <w:rFonts w:ascii="Comic Sans MS" w:hAnsi="Comic Sans MS"/>
                <w:sz w:val="24"/>
                <w:szCs w:val="24"/>
              </w:rPr>
              <w:t xml:space="preserve"> both the explicit and inferred evidence. </w:t>
            </w:r>
          </w:p>
        </w:tc>
        <w:tc>
          <w:tcPr>
            <w:tcW w:w="2815" w:type="dxa"/>
          </w:tcPr>
          <w:p w:rsidR="00FF0B7B" w:rsidRPr="00EC58B5" w:rsidRDefault="00344220" w:rsidP="00EC58B5">
            <w:pPr>
              <w:rPr>
                <w:rFonts w:ascii="Comic Sans MS" w:hAnsi="Comic Sans MS"/>
                <w:sz w:val="24"/>
                <w:szCs w:val="24"/>
              </w:rPr>
            </w:pPr>
            <w:r w:rsidRPr="00EC58B5">
              <w:rPr>
                <w:rFonts w:ascii="Comic Sans MS" w:hAnsi="Comic Sans MS"/>
                <w:sz w:val="24"/>
                <w:szCs w:val="24"/>
              </w:rPr>
              <w:t>Cites 3 pieces of evidence to support the perspective of the historical figure representing a combination of both the explicit and inferred evidence.</w:t>
            </w:r>
          </w:p>
        </w:tc>
        <w:tc>
          <w:tcPr>
            <w:tcW w:w="2072" w:type="dxa"/>
          </w:tcPr>
          <w:p w:rsidR="00FF0B7B" w:rsidRPr="00EC58B5" w:rsidRDefault="00344220" w:rsidP="00EC58B5">
            <w:pPr>
              <w:rPr>
                <w:rFonts w:ascii="Comic Sans MS" w:hAnsi="Comic Sans MS"/>
                <w:sz w:val="24"/>
                <w:szCs w:val="24"/>
              </w:rPr>
            </w:pPr>
            <w:r w:rsidRPr="00EC58B5">
              <w:rPr>
                <w:rFonts w:ascii="Comic Sans MS" w:hAnsi="Comic Sans MS"/>
                <w:sz w:val="24"/>
                <w:szCs w:val="24"/>
              </w:rPr>
              <w:t>Cites 2 pieces of evidence to support the perspective of the historical figure representing a combination of both the explicit and inferred evidence.</w:t>
            </w:r>
          </w:p>
        </w:tc>
        <w:tc>
          <w:tcPr>
            <w:tcW w:w="2673" w:type="dxa"/>
          </w:tcPr>
          <w:p w:rsidR="00FF0B7B" w:rsidRPr="00EC58B5" w:rsidRDefault="00344220" w:rsidP="00EC58B5">
            <w:pPr>
              <w:rPr>
                <w:rFonts w:ascii="Comic Sans MS" w:hAnsi="Comic Sans MS"/>
                <w:sz w:val="24"/>
                <w:szCs w:val="24"/>
              </w:rPr>
            </w:pPr>
            <w:r w:rsidRPr="00EC58B5">
              <w:rPr>
                <w:rFonts w:ascii="Comic Sans MS" w:hAnsi="Comic Sans MS"/>
                <w:sz w:val="24"/>
                <w:szCs w:val="24"/>
              </w:rPr>
              <w:t>Cites 1 piece of evidence to support the perspective of the historical figure representing a combination of both the explicit and inferred evidence.</w:t>
            </w:r>
          </w:p>
        </w:tc>
      </w:tr>
      <w:tr w:rsidR="00FF0B7B" w:rsidTr="00EC58B5">
        <w:trPr>
          <w:cantSplit/>
          <w:trHeight w:val="1134"/>
        </w:trPr>
        <w:tc>
          <w:tcPr>
            <w:tcW w:w="918" w:type="dxa"/>
            <w:textDirection w:val="btLr"/>
          </w:tcPr>
          <w:p w:rsidR="00FF0B7B" w:rsidRPr="00EC58B5" w:rsidRDefault="00344220" w:rsidP="00EC58B5">
            <w:pPr>
              <w:ind w:left="113" w:right="113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C58B5">
              <w:rPr>
                <w:rFonts w:ascii="Comic Sans MS" w:hAnsi="Comic Sans MS"/>
                <w:b/>
                <w:sz w:val="24"/>
                <w:szCs w:val="24"/>
              </w:rPr>
              <w:t>Compare/Contrast</w:t>
            </w:r>
          </w:p>
        </w:tc>
        <w:tc>
          <w:tcPr>
            <w:tcW w:w="1466" w:type="dxa"/>
          </w:tcPr>
          <w:p w:rsidR="00FF0B7B" w:rsidRPr="00EC58B5" w:rsidRDefault="000A68DF" w:rsidP="00EC58B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C58B5">
              <w:rPr>
                <w:rFonts w:ascii="Comic Sans MS" w:hAnsi="Comic Sans MS"/>
                <w:sz w:val="24"/>
                <w:szCs w:val="24"/>
              </w:rPr>
              <w:t>RI.6.9</w:t>
            </w:r>
          </w:p>
        </w:tc>
        <w:tc>
          <w:tcPr>
            <w:tcW w:w="3124" w:type="dxa"/>
          </w:tcPr>
          <w:p w:rsidR="00FF0B7B" w:rsidRPr="00EC58B5" w:rsidRDefault="00E4421F" w:rsidP="00EC58B5">
            <w:pPr>
              <w:rPr>
                <w:rFonts w:ascii="Comic Sans MS" w:hAnsi="Comic Sans MS"/>
                <w:sz w:val="24"/>
                <w:szCs w:val="24"/>
              </w:rPr>
            </w:pPr>
            <w:r w:rsidRPr="00EC58B5">
              <w:rPr>
                <w:rFonts w:ascii="Comic Sans MS" w:hAnsi="Comic Sans MS"/>
                <w:sz w:val="24"/>
                <w:szCs w:val="24"/>
              </w:rPr>
              <w:t>A</w:t>
            </w:r>
            <w:r w:rsidR="000A68DF" w:rsidRPr="00EC58B5">
              <w:rPr>
                <w:rFonts w:ascii="Comic Sans MS" w:hAnsi="Comic Sans MS"/>
                <w:sz w:val="24"/>
                <w:szCs w:val="24"/>
              </w:rPr>
              <w:t>ccurately identifies the similarities and differences</w:t>
            </w:r>
            <w:r w:rsidRPr="00EC58B5">
              <w:rPr>
                <w:rFonts w:ascii="Comic Sans MS" w:hAnsi="Comic Sans MS"/>
                <w:sz w:val="24"/>
                <w:szCs w:val="24"/>
              </w:rPr>
              <w:t xml:space="preserve"> in the </w:t>
            </w:r>
            <w:r w:rsidR="005F7402" w:rsidRPr="00EC58B5">
              <w:rPr>
                <w:rFonts w:ascii="Comic Sans MS" w:hAnsi="Comic Sans MS"/>
                <w:sz w:val="24"/>
                <w:szCs w:val="24"/>
              </w:rPr>
              <w:t xml:space="preserve">author’s presentation of events in the </w:t>
            </w:r>
            <w:r w:rsidRPr="00EC58B5">
              <w:rPr>
                <w:rFonts w:ascii="Comic Sans MS" w:hAnsi="Comic Sans MS"/>
                <w:sz w:val="24"/>
                <w:szCs w:val="24"/>
              </w:rPr>
              <w:t>historical pieces being examined</w:t>
            </w:r>
            <w:r w:rsidR="005F7402" w:rsidRPr="00EC58B5">
              <w:rPr>
                <w:rFonts w:ascii="Comic Sans MS" w:hAnsi="Comic Sans MS"/>
                <w:sz w:val="24"/>
                <w:szCs w:val="24"/>
              </w:rPr>
              <w:t xml:space="preserve"> and explains</w:t>
            </w:r>
            <w:r w:rsidR="000A68DF" w:rsidRPr="00EC58B5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5F7402" w:rsidRPr="00EC58B5">
              <w:rPr>
                <w:rFonts w:ascii="Comic Sans MS" w:hAnsi="Comic Sans MS"/>
                <w:sz w:val="24"/>
                <w:szCs w:val="24"/>
              </w:rPr>
              <w:t xml:space="preserve">how these differences contribute to the understanding of the text. </w:t>
            </w:r>
          </w:p>
        </w:tc>
        <w:tc>
          <w:tcPr>
            <w:tcW w:w="2815" w:type="dxa"/>
          </w:tcPr>
          <w:p w:rsidR="00FF0B7B" w:rsidRPr="00EC58B5" w:rsidRDefault="005F7402" w:rsidP="00EC58B5">
            <w:pPr>
              <w:rPr>
                <w:rFonts w:ascii="Comic Sans MS" w:hAnsi="Comic Sans MS"/>
                <w:sz w:val="24"/>
                <w:szCs w:val="24"/>
              </w:rPr>
            </w:pPr>
            <w:r w:rsidRPr="00EC58B5">
              <w:rPr>
                <w:rFonts w:ascii="Comic Sans MS" w:hAnsi="Comic Sans MS"/>
                <w:sz w:val="24"/>
                <w:szCs w:val="24"/>
              </w:rPr>
              <w:t>Accurately identifies the similarities and differences in the author’s presentation of events in the historical pieces being examined.</w:t>
            </w:r>
          </w:p>
        </w:tc>
        <w:tc>
          <w:tcPr>
            <w:tcW w:w="2072" w:type="dxa"/>
          </w:tcPr>
          <w:p w:rsidR="00FF0B7B" w:rsidRPr="00EC58B5" w:rsidRDefault="000A68DF" w:rsidP="00EC58B5">
            <w:pPr>
              <w:rPr>
                <w:rFonts w:ascii="Comic Sans MS" w:hAnsi="Comic Sans MS"/>
                <w:sz w:val="24"/>
                <w:szCs w:val="24"/>
              </w:rPr>
            </w:pPr>
            <w:r w:rsidRPr="00EC58B5">
              <w:rPr>
                <w:rFonts w:ascii="Comic Sans MS" w:hAnsi="Comic Sans MS"/>
                <w:sz w:val="24"/>
                <w:szCs w:val="24"/>
              </w:rPr>
              <w:t>The student’s comparison</w:t>
            </w:r>
            <w:r w:rsidR="005F7402" w:rsidRPr="00EC58B5">
              <w:rPr>
                <w:rFonts w:ascii="Comic Sans MS" w:hAnsi="Comic Sans MS"/>
                <w:sz w:val="24"/>
                <w:szCs w:val="24"/>
              </w:rPr>
              <w:t xml:space="preserve">s </w:t>
            </w:r>
            <w:r w:rsidRPr="00EC58B5">
              <w:rPr>
                <w:rFonts w:ascii="Comic Sans MS" w:hAnsi="Comic Sans MS"/>
                <w:sz w:val="24"/>
                <w:szCs w:val="24"/>
              </w:rPr>
              <w:t>show some misconceptions about the items.</w:t>
            </w:r>
          </w:p>
        </w:tc>
        <w:tc>
          <w:tcPr>
            <w:tcW w:w="2673" w:type="dxa"/>
          </w:tcPr>
          <w:p w:rsidR="00FF0B7B" w:rsidRPr="00EC58B5" w:rsidRDefault="000A68DF" w:rsidP="00EC58B5">
            <w:pPr>
              <w:rPr>
                <w:rFonts w:ascii="Comic Sans MS" w:hAnsi="Comic Sans MS"/>
                <w:sz w:val="24"/>
                <w:szCs w:val="24"/>
              </w:rPr>
            </w:pPr>
            <w:r w:rsidRPr="00EC58B5">
              <w:rPr>
                <w:rFonts w:ascii="Comic Sans MS" w:hAnsi="Comic Sans MS"/>
                <w:sz w:val="24"/>
                <w:szCs w:val="24"/>
              </w:rPr>
              <w:t>The student’s comparison</w:t>
            </w:r>
            <w:r w:rsidR="005F7402" w:rsidRPr="00EC58B5">
              <w:rPr>
                <w:rFonts w:ascii="Comic Sans MS" w:hAnsi="Comic Sans MS"/>
                <w:sz w:val="24"/>
                <w:szCs w:val="24"/>
              </w:rPr>
              <w:t>s</w:t>
            </w:r>
            <w:r w:rsidRPr="00EC58B5">
              <w:rPr>
                <w:rFonts w:ascii="Comic Sans MS" w:hAnsi="Comic Sans MS"/>
                <w:sz w:val="24"/>
                <w:szCs w:val="24"/>
              </w:rPr>
              <w:t xml:space="preserve"> show many misconceptions that indicate the studen</w:t>
            </w:r>
            <w:r w:rsidR="005F7402" w:rsidRPr="00EC58B5">
              <w:rPr>
                <w:rFonts w:ascii="Comic Sans MS" w:hAnsi="Comic Sans MS"/>
                <w:sz w:val="24"/>
                <w:szCs w:val="24"/>
              </w:rPr>
              <w:t xml:space="preserve">t does not understand the text under study. </w:t>
            </w:r>
          </w:p>
        </w:tc>
      </w:tr>
      <w:tr w:rsidR="00FF0B7B" w:rsidTr="00EC58B5">
        <w:trPr>
          <w:cantSplit/>
          <w:trHeight w:val="1134"/>
        </w:trPr>
        <w:tc>
          <w:tcPr>
            <w:tcW w:w="918" w:type="dxa"/>
            <w:textDirection w:val="btLr"/>
          </w:tcPr>
          <w:p w:rsidR="00FF0B7B" w:rsidRPr="00EC58B5" w:rsidRDefault="00344220" w:rsidP="00EC58B5">
            <w:pPr>
              <w:ind w:left="113" w:right="113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C58B5">
              <w:rPr>
                <w:rFonts w:ascii="Comic Sans MS" w:hAnsi="Comic Sans MS"/>
                <w:b/>
                <w:sz w:val="24"/>
                <w:szCs w:val="24"/>
              </w:rPr>
              <w:lastRenderedPageBreak/>
              <w:t>Vocabulary</w:t>
            </w:r>
          </w:p>
        </w:tc>
        <w:tc>
          <w:tcPr>
            <w:tcW w:w="1466" w:type="dxa"/>
          </w:tcPr>
          <w:p w:rsidR="00FF0B7B" w:rsidRPr="00EC58B5" w:rsidRDefault="003C1450" w:rsidP="00EC58B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C58B5">
              <w:rPr>
                <w:rFonts w:ascii="Comic Sans MS" w:hAnsi="Comic Sans MS"/>
                <w:sz w:val="24"/>
                <w:szCs w:val="24"/>
              </w:rPr>
              <w:t>L.6.6</w:t>
            </w:r>
          </w:p>
        </w:tc>
        <w:tc>
          <w:tcPr>
            <w:tcW w:w="3124" w:type="dxa"/>
          </w:tcPr>
          <w:p w:rsidR="00FF0B7B" w:rsidRPr="00EC58B5" w:rsidRDefault="00344220" w:rsidP="00EC58B5">
            <w:pPr>
              <w:rPr>
                <w:rFonts w:ascii="Comic Sans MS" w:hAnsi="Comic Sans MS"/>
                <w:sz w:val="24"/>
                <w:szCs w:val="24"/>
              </w:rPr>
            </w:pPr>
            <w:r w:rsidRPr="00EC58B5">
              <w:rPr>
                <w:rFonts w:ascii="Comic Sans MS" w:hAnsi="Comic Sans MS"/>
                <w:sz w:val="24"/>
                <w:szCs w:val="24"/>
              </w:rPr>
              <w:t>Uses varied and advanced language (academic and general) with appropriate connotations for meaning.</w:t>
            </w:r>
          </w:p>
        </w:tc>
        <w:tc>
          <w:tcPr>
            <w:tcW w:w="2815" w:type="dxa"/>
          </w:tcPr>
          <w:p w:rsidR="00FF0B7B" w:rsidRPr="00EC58B5" w:rsidRDefault="00344220" w:rsidP="00EC58B5">
            <w:pPr>
              <w:rPr>
                <w:rFonts w:ascii="Comic Sans MS" w:hAnsi="Comic Sans MS"/>
                <w:sz w:val="24"/>
                <w:szCs w:val="24"/>
              </w:rPr>
            </w:pPr>
            <w:r w:rsidRPr="00EC58B5">
              <w:rPr>
                <w:rFonts w:ascii="Comic Sans MS" w:hAnsi="Comic Sans MS"/>
                <w:sz w:val="24"/>
                <w:szCs w:val="24"/>
              </w:rPr>
              <w:t>Uses varied grade-appropriate language (academic and general) with appropriate connotations for meaning.</w:t>
            </w:r>
          </w:p>
        </w:tc>
        <w:tc>
          <w:tcPr>
            <w:tcW w:w="2072" w:type="dxa"/>
          </w:tcPr>
          <w:p w:rsidR="00FF0B7B" w:rsidRPr="00EC58B5" w:rsidRDefault="00344220" w:rsidP="00EC58B5">
            <w:pPr>
              <w:rPr>
                <w:rFonts w:ascii="Comic Sans MS" w:hAnsi="Comic Sans MS"/>
                <w:sz w:val="24"/>
                <w:szCs w:val="24"/>
              </w:rPr>
            </w:pPr>
            <w:r w:rsidRPr="00EC58B5">
              <w:rPr>
                <w:rFonts w:ascii="Comic Sans MS" w:hAnsi="Comic Sans MS"/>
                <w:sz w:val="24"/>
                <w:szCs w:val="24"/>
              </w:rPr>
              <w:t>Uses varied grade-appropriate language (academic and general) but some words may be inappropriately used when considering connotation.</w:t>
            </w:r>
          </w:p>
        </w:tc>
        <w:tc>
          <w:tcPr>
            <w:tcW w:w="2673" w:type="dxa"/>
          </w:tcPr>
          <w:p w:rsidR="00FF0B7B" w:rsidRPr="00EC58B5" w:rsidRDefault="00344220" w:rsidP="00EC58B5">
            <w:pPr>
              <w:rPr>
                <w:rFonts w:ascii="Comic Sans MS" w:hAnsi="Comic Sans MS"/>
                <w:sz w:val="24"/>
                <w:szCs w:val="24"/>
              </w:rPr>
            </w:pPr>
            <w:r w:rsidRPr="00EC58B5">
              <w:rPr>
                <w:rFonts w:ascii="Comic Sans MS" w:hAnsi="Comic Sans MS"/>
                <w:sz w:val="24"/>
                <w:szCs w:val="24"/>
              </w:rPr>
              <w:t>Uses simplistic language, below grade level vocabulary.</w:t>
            </w:r>
          </w:p>
        </w:tc>
      </w:tr>
      <w:tr w:rsidR="00FF0B7B" w:rsidTr="00EC58B5">
        <w:trPr>
          <w:cantSplit/>
          <w:trHeight w:val="1134"/>
        </w:trPr>
        <w:tc>
          <w:tcPr>
            <w:tcW w:w="918" w:type="dxa"/>
            <w:textDirection w:val="btLr"/>
          </w:tcPr>
          <w:p w:rsidR="00FF0B7B" w:rsidRPr="00EC58B5" w:rsidRDefault="003C1450" w:rsidP="00EC58B5">
            <w:pPr>
              <w:ind w:left="113" w:right="113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C58B5">
              <w:rPr>
                <w:rFonts w:ascii="Comic Sans MS" w:hAnsi="Comic Sans MS"/>
                <w:b/>
                <w:sz w:val="24"/>
                <w:szCs w:val="24"/>
              </w:rPr>
              <w:t>Organization, Development &amp; Structure</w:t>
            </w:r>
          </w:p>
        </w:tc>
        <w:tc>
          <w:tcPr>
            <w:tcW w:w="1466" w:type="dxa"/>
          </w:tcPr>
          <w:p w:rsidR="00FF0B7B" w:rsidRPr="00EC58B5" w:rsidRDefault="003C1450" w:rsidP="00EC58B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C58B5">
              <w:rPr>
                <w:rFonts w:ascii="Comic Sans MS" w:hAnsi="Comic Sans MS"/>
                <w:sz w:val="24"/>
                <w:szCs w:val="24"/>
              </w:rPr>
              <w:t>W.6.4</w:t>
            </w:r>
          </w:p>
          <w:p w:rsidR="003C1450" w:rsidRPr="00EC58B5" w:rsidRDefault="003C1450" w:rsidP="00EC58B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C58B5">
              <w:rPr>
                <w:rFonts w:ascii="Comic Sans MS" w:hAnsi="Comic Sans MS"/>
                <w:sz w:val="24"/>
                <w:szCs w:val="24"/>
              </w:rPr>
              <w:t>W.6.9</w:t>
            </w:r>
          </w:p>
        </w:tc>
        <w:tc>
          <w:tcPr>
            <w:tcW w:w="3124" w:type="dxa"/>
          </w:tcPr>
          <w:p w:rsidR="00FF0B7B" w:rsidRPr="00EC58B5" w:rsidRDefault="003C1450" w:rsidP="00EC58B5">
            <w:pPr>
              <w:rPr>
                <w:rFonts w:ascii="Comic Sans MS" w:hAnsi="Comic Sans MS"/>
                <w:sz w:val="24"/>
                <w:szCs w:val="24"/>
              </w:rPr>
            </w:pPr>
            <w:r w:rsidRPr="00EC58B5">
              <w:rPr>
                <w:rFonts w:ascii="Comic Sans MS" w:hAnsi="Comic Sans MS"/>
                <w:sz w:val="24"/>
                <w:szCs w:val="24"/>
              </w:rPr>
              <w:t>Writing is clear and coherent and demonstrates complex development of ideas.</w:t>
            </w:r>
          </w:p>
        </w:tc>
        <w:tc>
          <w:tcPr>
            <w:tcW w:w="2815" w:type="dxa"/>
          </w:tcPr>
          <w:p w:rsidR="00FF0B7B" w:rsidRPr="00EC58B5" w:rsidRDefault="003C1450" w:rsidP="00EC58B5">
            <w:pPr>
              <w:rPr>
                <w:rFonts w:ascii="Comic Sans MS" w:hAnsi="Comic Sans MS"/>
                <w:sz w:val="24"/>
                <w:szCs w:val="24"/>
              </w:rPr>
            </w:pPr>
            <w:r w:rsidRPr="00EC58B5">
              <w:rPr>
                <w:rFonts w:ascii="Comic Sans MS" w:hAnsi="Comic Sans MS"/>
                <w:sz w:val="24"/>
                <w:szCs w:val="24"/>
              </w:rPr>
              <w:t>Writing is clear and coherent and demonstrates adequate development of ideas</w:t>
            </w:r>
          </w:p>
        </w:tc>
        <w:tc>
          <w:tcPr>
            <w:tcW w:w="2072" w:type="dxa"/>
          </w:tcPr>
          <w:p w:rsidR="00FF0B7B" w:rsidRPr="00EC58B5" w:rsidRDefault="003C1450" w:rsidP="00EC58B5">
            <w:pPr>
              <w:rPr>
                <w:rFonts w:ascii="Comic Sans MS" w:hAnsi="Comic Sans MS"/>
                <w:sz w:val="24"/>
                <w:szCs w:val="24"/>
              </w:rPr>
            </w:pPr>
            <w:r w:rsidRPr="00EC58B5">
              <w:rPr>
                <w:rFonts w:ascii="Comic Sans MS" w:hAnsi="Comic Sans MS"/>
                <w:sz w:val="24"/>
                <w:szCs w:val="24"/>
              </w:rPr>
              <w:t>Writing is clear and coherent OR demonstrates an adequate development of ideas.</w:t>
            </w:r>
          </w:p>
        </w:tc>
        <w:tc>
          <w:tcPr>
            <w:tcW w:w="2673" w:type="dxa"/>
          </w:tcPr>
          <w:p w:rsidR="00FF0B7B" w:rsidRPr="00EC58B5" w:rsidRDefault="003C1450" w:rsidP="00EC58B5">
            <w:pPr>
              <w:rPr>
                <w:rFonts w:ascii="Comic Sans MS" w:hAnsi="Comic Sans MS"/>
                <w:sz w:val="24"/>
                <w:szCs w:val="24"/>
              </w:rPr>
            </w:pPr>
            <w:r w:rsidRPr="00EC58B5">
              <w:rPr>
                <w:rFonts w:ascii="Comic Sans MS" w:hAnsi="Comic Sans MS"/>
                <w:sz w:val="24"/>
                <w:szCs w:val="24"/>
              </w:rPr>
              <w:t>Writing is not clear and coherent and does not demonstrate an adequate development of ideas.</w:t>
            </w:r>
          </w:p>
        </w:tc>
      </w:tr>
    </w:tbl>
    <w:p w:rsidR="007E75F2" w:rsidRDefault="007E75F2" w:rsidP="00EC58B5">
      <w:pPr>
        <w:jc w:val="right"/>
      </w:pPr>
    </w:p>
    <w:p w:rsidR="00EC58B5" w:rsidRDefault="00EC58B5">
      <w:r>
        <w:rPr>
          <w:noProof/>
          <w:lang w:eastAsia="zh-CN" w:bidi="he-I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6112510</wp:posOffset>
            </wp:positionH>
            <wp:positionV relativeFrom="paragraph">
              <wp:posOffset>42545</wp:posOffset>
            </wp:positionV>
            <wp:extent cx="2149475" cy="1506855"/>
            <wp:effectExtent l="0" t="0" r="3175" b="0"/>
            <wp:wrapThrough wrapText="bothSides">
              <wp:wrapPolygon edited="0">
                <wp:start x="7849" y="273"/>
                <wp:lineTo x="5169" y="1092"/>
                <wp:lineTo x="2680" y="3277"/>
                <wp:lineTo x="2680" y="4642"/>
                <wp:lineTo x="191" y="10650"/>
                <wp:lineTo x="0" y="13381"/>
                <wp:lineTo x="2489" y="17750"/>
                <wp:lineTo x="2680" y="18842"/>
                <wp:lineTo x="7849" y="21300"/>
                <wp:lineTo x="9955" y="21300"/>
                <wp:lineTo x="11486" y="21300"/>
                <wp:lineTo x="13209" y="21300"/>
                <wp:lineTo x="16463" y="18842"/>
                <wp:lineTo x="16846" y="17750"/>
                <wp:lineTo x="20483" y="13927"/>
                <wp:lineTo x="20483" y="13381"/>
                <wp:lineTo x="19718" y="9284"/>
                <wp:lineTo x="19718" y="9011"/>
                <wp:lineTo x="21440" y="8738"/>
                <wp:lineTo x="21632" y="5461"/>
                <wp:lineTo x="21632" y="2458"/>
                <wp:lineTo x="18186" y="819"/>
                <wp:lineTo x="11869" y="273"/>
                <wp:lineTo x="7849" y="273"/>
              </wp:wrapPolygon>
            </wp:wrapThrough>
            <wp:docPr id="4" name="Picture 4" descr="C:\Users\Vivian McKnight\AppData\Local\Microsoft\Windows\Temporary Internet Files\Content.IE5\MJVBN6T7\MC90018775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ivian McKnight\AppData\Local\Microsoft\Windows\Temporary Internet Files\Content.IE5\MJVBN6T7\MC900187757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1506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Teacher Comments:</w:t>
      </w:r>
      <w:r w:rsidRPr="00EC58B5">
        <w:rPr>
          <w:noProof/>
        </w:rPr>
        <w:t xml:space="preserve"> </w:t>
      </w:r>
    </w:p>
    <w:sectPr w:rsidR="00EC58B5" w:rsidSect="00EC58B5">
      <w:headerReference w:type="default" r:id="rId8"/>
      <w:pgSz w:w="15840" w:h="12240" w:orient="landscape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213" w:rsidRDefault="00224213" w:rsidP="00EC58B5">
      <w:pPr>
        <w:spacing w:after="0" w:line="240" w:lineRule="auto"/>
      </w:pPr>
      <w:r>
        <w:separator/>
      </w:r>
    </w:p>
  </w:endnote>
  <w:endnote w:type="continuationSeparator" w:id="0">
    <w:p w:rsidR="00224213" w:rsidRDefault="00224213" w:rsidP="00EC5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213" w:rsidRDefault="00224213" w:rsidP="00EC58B5">
      <w:pPr>
        <w:spacing w:after="0" w:line="240" w:lineRule="auto"/>
      </w:pPr>
      <w:r>
        <w:separator/>
      </w:r>
    </w:p>
  </w:footnote>
  <w:footnote w:type="continuationSeparator" w:id="0">
    <w:p w:rsidR="00224213" w:rsidRDefault="00224213" w:rsidP="00EC5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B5" w:rsidRDefault="00EC58B5">
    <w:pPr>
      <w:pStyle w:val="Header"/>
    </w:pPr>
    <w:r>
      <w:t>Name: ___________________________________</w:t>
    </w:r>
    <w:r>
      <w:tab/>
    </w:r>
    <w:r>
      <w:tab/>
    </w:r>
    <w:r>
      <w:tab/>
      <w:t>Letter Rubric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28B"/>
    <w:rsid w:val="00086183"/>
    <w:rsid w:val="000A68DF"/>
    <w:rsid w:val="00224213"/>
    <w:rsid w:val="00311C29"/>
    <w:rsid w:val="00344220"/>
    <w:rsid w:val="003B328B"/>
    <w:rsid w:val="003C1450"/>
    <w:rsid w:val="005F7402"/>
    <w:rsid w:val="007174C4"/>
    <w:rsid w:val="007E75F2"/>
    <w:rsid w:val="00831594"/>
    <w:rsid w:val="00E4421F"/>
    <w:rsid w:val="00EC58B5"/>
    <w:rsid w:val="00FF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3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C58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58B5"/>
  </w:style>
  <w:style w:type="paragraph" w:styleId="Footer">
    <w:name w:val="footer"/>
    <w:basedOn w:val="Normal"/>
    <w:link w:val="FooterChar"/>
    <w:uiPriority w:val="99"/>
    <w:semiHidden/>
    <w:unhideWhenUsed/>
    <w:rsid w:val="00EC58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58B5"/>
  </w:style>
  <w:style w:type="paragraph" w:styleId="BalloonText">
    <w:name w:val="Balloon Text"/>
    <w:basedOn w:val="Normal"/>
    <w:link w:val="BalloonTextChar"/>
    <w:uiPriority w:val="99"/>
    <w:semiHidden/>
    <w:unhideWhenUsed/>
    <w:rsid w:val="00EC5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8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3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C58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58B5"/>
  </w:style>
  <w:style w:type="paragraph" w:styleId="Footer">
    <w:name w:val="footer"/>
    <w:basedOn w:val="Normal"/>
    <w:link w:val="FooterChar"/>
    <w:uiPriority w:val="99"/>
    <w:semiHidden/>
    <w:unhideWhenUsed/>
    <w:rsid w:val="00EC58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58B5"/>
  </w:style>
  <w:style w:type="paragraph" w:styleId="BalloonText">
    <w:name w:val="Balloon Text"/>
    <w:basedOn w:val="Normal"/>
    <w:link w:val="BalloonTextChar"/>
    <w:uiPriority w:val="99"/>
    <w:semiHidden/>
    <w:unhideWhenUsed/>
    <w:rsid w:val="00EC5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8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5B040A63.dotm</Template>
  <TotalTime>1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Howard, Christy</dc:creator>
  <cp:lastModifiedBy>Teacher</cp:lastModifiedBy>
  <cp:revision>2</cp:revision>
  <dcterms:created xsi:type="dcterms:W3CDTF">2012-08-01T13:15:00Z</dcterms:created>
  <dcterms:modified xsi:type="dcterms:W3CDTF">2012-08-01T13:15:00Z</dcterms:modified>
</cp:coreProperties>
</file>